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286"/>
        <w:gridCol w:w="8204"/>
      </w:tblGrid>
      <w:tr w:rsidR="007960FF" w:rsidTr="00B0689F">
        <w:trPr>
          <w:trHeight w:val="1974"/>
        </w:trPr>
        <w:tc>
          <w:tcPr>
            <w:tcW w:w="2286" w:type="dxa"/>
          </w:tcPr>
          <w:p w:rsidR="007960FF" w:rsidRDefault="00EE1121" w:rsidP="004D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90B56F" wp14:editId="178D2F4E">
                  <wp:extent cx="1247140" cy="1219200"/>
                  <wp:effectExtent l="0" t="0" r="0" b="0"/>
                  <wp:docPr id="5" name="Picture 5" descr="Tiếp cận thông tin - Phường Tân Dân - Thủ tục hành chí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iếp cận thông tin - Phường Tân Dân - Thủ tục hành chính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4" w:type="dxa"/>
          </w:tcPr>
          <w:p w:rsidR="00B0689F" w:rsidRDefault="00B0689F" w:rsidP="00B0689F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PHẬN TIẾP NHẬN VÀ TRẢ KẾT QUẢ THỊ TRẤN NÚI THÀNH</w:t>
            </w:r>
          </w:p>
          <w:p w:rsidR="00B0689F" w:rsidRDefault="00B0689F" w:rsidP="00B068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chỉ: Khối phố 3 – Thị trấn Núi Thành – Huyện Núi Thành</w:t>
            </w:r>
          </w:p>
          <w:p w:rsidR="009F40A0" w:rsidRPr="007960FF" w:rsidRDefault="00BC1465" w:rsidP="00B068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Email:nuithanh.nuithanh@quangnam.gov.vn</w:t>
            </w:r>
          </w:p>
        </w:tc>
      </w:tr>
    </w:tbl>
    <w:p w:rsidR="009D4E7A" w:rsidRDefault="009D4E7A" w:rsidP="004D5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0A0" w:rsidRP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>DANH MỤC, QUY TRÌNH GIẢI QUYẾT THỦ TỤC HÀNH CHÍNH</w:t>
      </w:r>
    </w:p>
    <w:p w:rsid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>THUỘC LĨNH VỰC TƯ PHÁP- HỘ TỊCH</w:t>
      </w: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8C77AE" w:rsidTr="005F66DC">
        <w:trPr>
          <w:trHeight w:val="1936"/>
        </w:trPr>
        <w:tc>
          <w:tcPr>
            <w:tcW w:w="3828" w:type="dxa"/>
          </w:tcPr>
          <w:p w:rsidR="008C77AE" w:rsidRDefault="008C77AE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DANH MỤC THỦ TỤC HÀNH CHÍNH LĨNH VỰC HỘ TỊCH</w:t>
            </w:r>
          </w:p>
        </w:tc>
        <w:tc>
          <w:tcPr>
            <w:tcW w:w="6236" w:type="dxa"/>
          </w:tcPr>
          <w:p w:rsidR="008C77AE" w:rsidRDefault="001F28C0" w:rsidP="004D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47775" cy="1247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F40A0" w:rsidRDefault="009F40A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8C0" w:rsidRDefault="001F28C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 TRÌNH, GIẢI QUYẾT: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986"/>
        <w:gridCol w:w="1951"/>
        <w:gridCol w:w="1952"/>
        <w:gridCol w:w="2365"/>
        <w:gridCol w:w="2094"/>
      </w:tblGrid>
      <w:tr w:rsidR="00165422" w:rsidTr="00165422">
        <w:trPr>
          <w:trHeight w:val="1536"/>
        </w:trPr>
        <w:tc>
          <w:tcPr>
            <w:tcW w:w="1986" w:type="dxa"/>
          </w:tcPr>
          <w:p w:rsidR="00144AF1" w:rsidRDefault="00144AF1" w:rsidP="00F9009A">
            <w:pPr>
              <w:jc w:val="both"/>
            </w:pPr>
            <w:r>
              <w:rPr>
                <w:rStyle w:val="fontstyle01"/>
              </w:rPr>
              <w:t>Đăng ký khai tử có yếu tố nước ngoài tại khu vực biên giới</w:t>
            </w:r>
          </w:p>
          <w:p w:rsidR="001F28C0" w:rsidRPr="001F28C0" w:rsidRDefault="001F28C0" w:rsidP="00F9009A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44AF1" w:rsidRDefault="00144AF1" w:rsidP="00F9009A">
            <w:pPr>
              <w:jc w:val="both"/>
            </w:pPr>
            <w:r>
              <w:rPr>
                <w:rStyle w:val="fontstyle01"/>
              </w:rPr>
              <w:t>Đăng ký giám hộ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144AF1" w:rsidRDefault="00144AF1" w:rsidP="00F9009A">
            <w:pPr>
              <w:jc w:val="both"/>
            </w:pPr>
            <w:r>
              <w:rPr>
                <w:rStyle w:val="fontstyle01"/>
              </w:rPr>
              <w:t>Đăng ký chấm dứt giám hộ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44AF1" w:rsidRDefault="00144AF1" w:rsidP="00F9009A">
            <w:pPr>
              <w:jc w:val="both"/>
            </w:pPr>
            <w:r>
              <w:rPr>
                <w:rStyle w:val="fontstyle01"/>
              </w:rPr>
              <w:t>Thay đổi, cải chính, bổ sung thông tin hộ tịch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144AF1" w:rsidRDefault="00144AF1" w:rsidP="00F9009A">
            <w:pPr>
              <w:jc w:val="both"/>
            </w:pPr>
            <w:r>
              <w:rPr>
                <w:rStyle w:val="fontstyle01"/>
              </w:rPr>
              <w:t>Đăng ký lại khai sinh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5422" w:rsidTr="00165422">
        <w:trPr>
          <w:trHeight w:val="1436"/>
        </w:trPr>
        <w:tc>
          <w:tcPr>
            <w:tcW w:w="1986" w:type="dxa"/>
          </w:tcPr>
          <w:p w:rsidR="001F28C0" w:rsidRDefault="00144AF1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Đăng ký khai tử có yếu tố nước ngoài tại khu vực biên giới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1F28C0" w:rsidRDefault="00144AF1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7155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đăng ký giám hộ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</w:tcPr>
          <w:p w:rsidR="001F28C0" w:rsidRDefault="00144AF1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52500" cy="952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Đăng ký chấm dứt giám hộ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:rsidR="001F28C0" w:rsidRDefault="00144AF1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ay đổi, cải chính, bổ sung thông tin hộ tịch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1F28C0" w:rsidRDefault="00165422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81075" cy="9810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đăng ký lại khai sinh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422" w:rsidTr="00165422">
        <w:trPr>
          <w:trHeight w:val="1436"/>
        </w:trPr>
        <w:tc>
          <w:tcPr>
            <w:tcW w:w="1986" w:type="dxa"/>
          </w:tcPr>
          <w:p w:rsidR="00165422" w:rsidRDefault="00165422" w:rsidP="00F9009A">
            <w:pPr>
              <w:jc w:val="both"/>
            </w:pPr>
            <w:r>
              <w:rPr>
                <w:rStyle w:val="fontstyle01"/>
              </w:rPr>
              <w:t>Đăng ký lại kết hôn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165422" w:rsidRDefault="00165422" w:rsidP="00F9009A">
            <w:pPr>
              <w:jc w:val="both"/>
            </w:pPr>
            <w:r>
              <w:rPr>
                <w:rStyle w:val="fontstyle01"/>
              </w:rPr>
              <w:t>Đăng ký khai sinh cho người đã có hồ sơ, giấy tờ cá nhân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165422" w:rsidRDefault="00165422" w:rsidP="00F9009A">
            <w:pPr>
              <w:jc w:val="both"/>
            </w:pPr>
            <w:r>
              <w:rPr>
                <w:rStyle w:val="fontstyle01"/>
              </w:rPr>
              <w:t>Đăng ký lại khai tử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65422" w:rsidRDefault="00165422" w:rsidP="00F9009A">
            <w:pPr>
              <w:jc w:val="both"/>
            </w:pPr>
            <w:r>
              <w:rPr>
                <w:rStyle w:val="fontstyle01"/>
              </w:rPr>
              <w:t>Đăng ký khai sinh lưu động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165422" w:rsidRDefault="00165422" w:rsidP="00F9009A">
            <w:pPr>
              <w:jc w:val="both"/>
            </w:pPr>
            <w:r>
              <w:rPr>
                <w:rStyle w:val="fontstyle01"/>
              </w:rPr>
              <w:t>Đăng ký kết hôn lưu động</w:t>
            </w:r>
          </w:p>
          <w:p w:rsidR="001F28C0" w:rsidRDefault="001F28C0" w:rsidP="00F90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5422" w:rsidTr="00165422">
        <w:trPr>
          <w:trHeight w:val="1944"/>
        </w:trPr>
        <w:tc>
          <w:tcPr>
            <w:tcW w:w="1986" w:type="dxa"/>
          </w:tcPr>
          <w:p w:rsidR="001F28C0" w:rsidRDefault="00165422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28700" cy="1028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đăng ký lại kết hôn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1F28C0" w:rsidRDefault="00165422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90600" cy="990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Đăng ký khai sinh cho người đã có hồ sơ, giấy tờ cá nhân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</w:tcPr>
          <w:p w:rsidR="001F28C0" w:rsidRDefault="00165422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09650" cy="10096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Đăng ký lại khai tử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:rsidR="001F28C0" w:rsidRDefault="00165422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19175" cy="10191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Đăng ký khai sinh lưu động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1F28C0" w:rsidRDefault="00165422" w:rsidP="004D5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28700" cy="1028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Đăng ký kết hôn lưu động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8C0" w:rsidRPr="009F40A0" w:rsidRDefault="001F28C0" w:rsidP="006A0013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1F28C0" w:rsidRPr="009F40A0" w:rsidSect="006A0013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D"/>
    <w:rsid w:val="00144AF1"/>
    <w:rsid w:val="00165422"/>
    <w:rsid w:val="00171D0B"/>
    <w:rsid w:val="0019762D"/>
    <w:rsid w:val="001F28C0"/>
    <w:rsid w:val="004D5AFB"/>
    <w:rsid w:val="005F66DC"/>
    <w:rsid w:val="006A0013"/>
    <w:rsid w:val="007960FF"/>
    <w:rsid w:val="008C77AE"/>
    <w:rsid w:val="009D4E7A"/>
    <w:rsid w:val="009F40A0"/>
    <w:rsid w:val="00B0689F"/>
    <w:rsid w:val="00BC1465"/>
    <w:rsid w:val="00EE1121"/>
    <w:rsid w:val="00F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CC78-9CCE-493B-AD9E-C0C833F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F28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5A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</dc:creator>
  <cp:keywords/>
  <dc:description/>
  <cp:lastModifiedBy>Administrator</cp:lastModifiedBy>
  <cp:revision>10</cp:revision>
  <dcterms:created xsi:type="dcterms:W3CDTF">2024-07-05T00:55:00Z</dcterms:created>
  <dcterms:modified xsi:type="dcterms:W3CDTF">2024-07-15T22:09:00Z</dcterms:modified>
</cp:coreProperties>
</file>